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D7" w:rsidRDefault="00332ED7" w:rsidP="00332ED7">
      <w:pPr>
        <w:spacing w:line="6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附件一：</w:t>
      </w:r>
      <w:r>
        <w:rPr>
          <w:rFonts w:ascii="仿宋_GB2312" w:hAnsi="仿宋_GB2312"/>
          <w:sz w:val="32"/>
          <w:szCs w:val="32"/>
        </w:rPr>
        <w:t xml:space="preserve"> </w:t>
      </w:r>
    </w:p>
    <w:p w:rsidR="00332ED7" w:rsidRDefault="00332ED7" w:rsidP="00332ED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2022年嘉定区菊园新区幼儿园招生入园工作日程安排表</w:t>
      </w:r>
    </w:p>
    <w:tbl>
      <w:tblPr>
        <w:tblW w:w="10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8250"/>
      </w:tblGrid>
      <w:tr w:rsidR="00332ED7" w:rsidTr="00332ED7">
        <w:trPr>
          <w:trHeight w:val="637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容</w:t>
            </w:r>
          </w:p>
        </w:tc>
      </w:tr>
      <w:tr w:rsidR="00332ED7" w:rsidTr="00332ED7">
        <w:trPr>
          <w:trHeight w:val="1028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26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公布《上海市教育委员会关于做好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2022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年本市学前教育阶段适龄幼儿入园工作的通知》。</w:t>
            </w:r>
          </w:p>
        </w:tc>
      </w:tr>
      <w:tr w:rsidR="00332ED7" w:rsidTr="00332ED7">
        <w:trPr>
          <w:trHeight w:val="549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公布嘉定区招生工作实施意见。</w:t>
            </w:r>
          </w:p>
        </w:tc>
      </w:tr>
      <w:tr w:rsidR="00332ED7" w:rsidTr="00332ED7">
        <w:trPr>
          <w:trHeight w:val="545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-</w:t>
            </w:r>
          </w:p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9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有意愿的幼儿园线上开放日。</w:t>
            </w:r>
          </w:p>
        </w:tc>
      </w:tr>
      <w:tr w:rsidR="00332ED7" w:rsidTr="00332ED7">
        <w:trPr>
          <w:trHeight w:val="592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公布菊园新区招生工作实施方案。</w:t>
            </w:r>
          </w:p>
        </w:tc>
      </w:tr>
      <w:tr w:rsidR="00332ED7" w:rsidTr="00332ED7">
        <w:trPr>
          <w:trHeight w:val="824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9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-</w:t>
            </w:r>
          </w:p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小班新生监护人登录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市登记系统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完成信息登记，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方式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/>
                <w:sz w:val="28"/>
                <w:szCs w:val="28"/>
              </w:rPr>
              <w:t>登录上海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一</w:t>
            </w:r>
            <w:r>
              <w:rPr>
                <w:rFonts w:ascii="仿宋_GB2312" w:hAnsi="仿宋_GB2312"/>
                <w:sz w:val="28"/>
                <w:szCs w:val="28"/>
              </w:rPr>
              <w:t>网通办</w:t>
            </w:r>
            <w:r>
              <w:rPr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sz w:val="28"/>
                <w:szCs w:val="28"/>
              </w:rPr>
              <w:t>（网址：</w:t>
            </w:r>
            <w:r>
              <w:rPr>
                <w:rFonts w:ascii="仿宋_GB2312" w:hAnsi="仿宋_GB2312"/>
                <w:sz w:val="28"/>
                <w:szCs w:val="28"/>
              </w:rPr>
              <w:t>https://zwdt.sh.gov.cn</w:t>
            </w:r>
            <w:r>
              <w:rPr>
                <w:rFonts w:ascii="仿宋_GB2312" w:hAnsi="仿宋_GB2312"/>
                <w:sz w:val="28"/>
                <w:szCs w:val="28"/>
              </w:rPr>
              <w:t>），进入</w:t>
            </w:r>
            <w:r>
              <w:rPr>
                <w:rFonts w:ascii="仿宋_GB2312" w:hAnsi="仿宋_GB2312"/>
                <w:sz w:val="28"/>
                <w:szCs w:val="28"/>
              </w:rPr>
              <w:t>“2022</w:t>
            </w:r>
            <w:r>
              <w:rPr>
                <w:rFonts w:ascii="仿宋_GB2312" w:hAnsi="仿宋_GB2312"/>
                <w:sz w:val="28"/>
                <w:szCs w:val="28"/>
              </w:rPr>
              <w:t>年适龄幼儿入园</w:t>
            </w:r>
            <w:r>
              <w:rPr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sz w:val="28"/>
                <w:szCs w:val="28"/>
              </w:rPr>
              <w:t>特色专栏，或登录</w:t>
            </w:r>
            <w:r>
              <w:rPr>
                <w:rFonts w:ascii="仿宋_GB2312" w:hAnsi="仿宋_GB2312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sz w:val="28"/>
                <w:szCs w:val="28"/>
              </w:rPr>
              <w:t>随申办</w:t>
            </w:r>
            <w:r>
              <w:rPr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sz w:val="28"/>
                <w:szCs w:val="28"/>
              </w:rPr>
              <w:t>移动端首页</w:t>
            </w:r>
            <w:r>
              <w:rPr>
                <w:rFonts w:ascii="仿宋_GB2312" w:hAnsi="仿宋_GB2312"/>
                <w:sz w:val="28"/>
                <w:szCs w:val="28"/>
              </w:rPr>
              <w:t>“2022</w:t>
            </w:r>
            <w:r>
              <w:rPr>
                <w:rFonts w:ascii="仿宋_GB2312" w:hAnsi="仿宋_GB2312"/>
                <w:sz w:val="28"/>
                <w:szCs w:val="28"/>
              </w:rPr>
              <w:t>年适龄幼儿入园</w:t>
            </w:r>
            <w:r>
              <w:rPr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sz w:val="28"/>
                <w:szCs w:val="28"/>
              </w:rPr>
              <w:t>专栏。</w:t>
            </w:r>
          </w:p>
        </w:tc>
      </w:tr>
      <w:tr w:rsidR="00332ED7" w:rsidTr="00332ED7">
        <w:trPr>
          <w:trHeight w:val="695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24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-</w:t>
            </w:r>
          </w:p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30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 w:rsidP="000B40F8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小班新生监护人完成网上报</w:t>
            </w:r>
            <w:r>
              <w:rPr>
                <w:rFonts w:ascii="仿宋_GB2312" w:hAnsi="仿宋_GB2312"/>
                <w:sz w:val="28"/>
                <w:szCs w:val="28"/>
              </w:rPr>
              <w:t>名，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托班和中大班</w:t>
            </w:r>
            <w:proofErr w:type="gramStart"/>
            <w:r>
              <w:rPr>
                <w:rFonts w:ascii="仿宋_GB2312" w:hAnsi="仿宋_GB2312"/>
                <w:kern w:val="0"/>
                <w:sz w:val="28"/>
                <w:szCs w:val="28"/>
              </w:rPr>
              <w:t>插班转园幼儿</w:t>
            </w:r>
            <w:proofErr w:type="gramEnd"/>
            <w:r>
              <w:rPr>
                <w:rFonts w:ascii="仿宋_GB2312" w:hAnsi="仿宋_GB2312"/>
                <w:kern w:val="0"/>
                <w:sz w:val="28"/>
                <w:szCs w:val="28"/>
              </w:rPr>
              <w:t>监护人完成网上登记和报</w:t>
            </w:r>
            <w:r>
              <w:rPr>
                <w:rFonts w:ascii="仿宋_GB2312" w:hAnsi="仿宋_GB2312"/>
                <w:sz w:val="28"/>
                <w:szCs w:val="28"/>
              </w:rPr>
              <w:t>名。</w:t>
            </w:r>
          </w:p>
          <w:p w:rsidR="00332ED7" w:rsidRDefault="00332ED7">
            <w:pPr>
              <w:adjustRightInd w:val="0"/>
              <w:snapToGrid w:val="0"/>
              <w:spacing w:line="460" w:lineRule="exact"/>
              <w:jc w:val="left"/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方式</w:t>
            </w:r>
            <w:proofErr w:type="gramStart"/>
            <w:r>
              <w:rPr>
                <w:rFonts w:ascii="仿宋_GB2312" w:hAnsi="仿宋_GB2312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hAnsi="仿宋_GB2312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登录上海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一网通办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（网址：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https://zwdt.sh.gov.cn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），</w:t>
            </w:r>
            <w:r>
              <w:rPr>
                <w:rStyle w:val="15"/>
                <w:rFonts w:ascii="仿宋_GB2312" w:hAnsi="仿宋_GB2312"/>
                <w:color w:val="000000"/>
                <w:sz w:val="28"/>
                <w:szCs w:val="28"/>
              </w:rPr>
              <w:t>进入</w:t>
            </w:r>
            <w:r>
              <w:rPr>
                <w:rStyle w:val="15"/>
                <w:rFonts w:ascii="仿宋_GB2312" w:hAnsi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2022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年适龄幼儿</w:t>
            </w:r>
            <w:r>
              <w:rPr>
                <w:rFonts w:ascii="仿宋_GB2312" w:hAnsi="仿宋_GB2312"/>
                <w:sz w:val="28"/>
                <w:szCs w:val="28"/>
              </w:rPr>
              <w:t>入园</w:t>
            </w:r>
            <w:r>
              <w:rPr>
                <w:rStyle w:val="15"/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Style w:val="15"/>
                <w:rFonts w:ascii="仿宋_GB2312" w:hAnsi="仿宋_GB2312"/>
                <w:sz w:val="28"/>
                <w:szCs w:val="28"/>
              </w:rPr>
              <w:t>特色专栏，</w:t>
            </w:r>
            <w:r>
              <w:rPr>
                <w:rFonts w:ascii="仿宋_GB2312" w:hAnsi="仿宋_GB2312"/>
                <w:sz w:val="28"/>
                <w:szCs w:val="28"/>
              </w:rPr>
              <w:t>或登录</w:t>
            </w:r>
            <w:r>
              <w:rPr>
                <w:rFonts w:ascii="仿宋_GB2312" w:hAnsi="仿宋_GB2312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sz w:val="28"/>
                <w:szCs w:val="28"/>
              </w:rPr>
              <w:t>随申办</w:t>
            </w:r>
            <w:r>
              <w:rPr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sz w:val="28"/>
                <w:szCs w:val="28"/>
              </w:rPr>
              <w:t>移动端首页</w:t>
            </w:r>
            <w:r>
              <w:rPr>
                <w:rFonts w:ascii="仿宋_GB2312" w:hAnsi="仿宋_GB2312"/>
                <w:sz w:val="28"/>
                <w:szCs w:val="28"/>
              </w:rPr>
              <w:t>“2022</w:t>
            </w:r>
            <w:r>
              <w:rPr>
                <w:rFonts w:ascii="仿宋_GB2312" w:hAnsi="仿宋_GB2312"/>
                <w:sz w:val="28"/>
                <w:szCs w:val="28"/>
              </w:rPr>
              <w:t>年适龄幼儿入园</w:t>
            </w:r>
            <w:r>
              <w:rPr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sz w:val="28"/>
                <w:szCs w:val="28"/>
              </w:rPr>
              <w:t>专栏</w:t>
            </w:r>
            <w:hyperlink r:id="rId6" w:history="1"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，点击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“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各区报名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”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，选择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“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嘉定区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”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进行操作。</w:t>
              </w:r>
            </w:hyperlink>
          </w:p>
          <w:p w:rsidR="00332ED7" w:rsidRDefault="00332ED7">
            <w:pPr>
              <w:adjustRightInd w:val="0"/>
              <w:snapToGrid w:val="0"/>
              <w:spacing w:line="460" w:lineRule="exact"/>
              <w:jc w:val="left"/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方式二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/>
                <w:sz w:val="28"/>
                <w:szCs w:val="28"/>
              </w:rPr>
              <w:t>登录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上海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一网通办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（网址：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https://zwdt.sh.gov.cn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），选择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政务服务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，切换至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嘉定区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，进入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“2022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年嘉定区适龄幼儿入园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专栏，</w:t>
            </w:r>
            <w:r>
              <w:rPr>
                <w:rStyle w:val="15"/>
                <w:rFonts w:ascii="仿宋_GB2312" w:hAnsi="仿宋_GB2312"/>
                <w:color w:val="000000"/>
                <w:sz w:val="28"/>
                <w:szCs w:val="28"/>
              </w:rPr>
              <w:t>或</w:t>
            </w:r>
            <w:r>
              <w:rPr>
                <w:rStyle w:val="15"/>
                <w:rFonts w:ascii="仿宋_GB2312" w:hAnsi="仿宋_GB2312"/>
                <w:sz w:val="28"/>
                <w:szCs w:val="28"/>
              </w:rPr>
              <w:t>登录</w:t>
            </w:r>
            <w:r>
              <w:rPr>
                <w:rStyle w:val="15"/>
                <w:rFonts w:ascii="仿宋_GB2312" w:hAnsi="仿宋_GB2312"/>
                <w:sz w:val="28"/>
                <w:szCs w:val="28"/>
              </w:rPr>
              <w:t>“</w:t>
            </w:r>
            <w:r>
              <w:rPr>
                <w:rStyle w:val="15"/>
                <w:rFonts w:ascii="仿宋_GB2312" w:hAnsi="仿宋_GB2312"/>
                <w:sz w:val="28"/>
                <w:szCs w:val="28"/>
              </w:rPr>
              <w:t>随申办</w:t>
            </w:r>
            <w:r>
              <w:rPr>
                <w:rStyle w:val="15"/>
                <w:rFonts w:ascii="仿宋_GB2312" w:hAnsi="仿宋_GB2312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sz w:val="28"/>
                <w:szCs w:val="28"/>
              </w:rPr>
              <w:t>移动端首页</w:t>
            </w:r>
            <w:hyperlink r:id="rId7" w:history="1"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搜索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“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嘉定旗舰店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”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，进入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“2022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年嘉定区适龄幼儿入园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”</w:t>
              </w:r>
              <w:r>
                <w:rPr>
                  <w:rStyle w:val="a3"/>
                  <w:rFonts w:ascii="仿宋_GB2312" w:hAnsi="仿宋_GB2312"/>
                  <w:sz w:val="28"/>
                  <w:szCs w:val="28"/>
                </w:rPr>
                <w:t>专栏进行操作。</w:t>
              </w:r>
            </w:hyperlink>
          </w:p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未在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日前完成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“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市登记系统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”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信息登记的小班新生监护人，带齐材料</w:t>
            </w:r>
            <w:r>
              <w:rPr>
                <w:rFonts w:ascii="仿宋_GB2312" w:hAnsi="仿宋_GB2312"/>
                <w:sz w:val="28"/>
                <w:szCs w:val="28"/>
              </w:rPr>
              <w:t>至</w:t>
            </w:r>
            <w:r>
              <w:rPr>
                <w:rFonts w:ascii="仿宋_GB2312" w:hAnsi="仿宋_GB2312"/>
                <w:sz w:val="30"/>
                <w:szCs w:val="30"/>
              </w:rPr>
              <w:t>菊园新区棋盘路</w:t>
            </w:r>
            <w:r>
              <w:rPr>
                <w:rFonts w:ascii="仿宋_GB2312" w:hAnsi="仿宋_GB2312"/>
                <w:sz w:val="30"/>
                <w:szCs w:val="30"/>
              </w:rPr>
              <w:t>1255</w:t>
            </w:r>
            <w:r>
              <w:rPr>
                <w:rFonts w:ascii="仿宋_GB2312" w:hAnsi="仿宋_GB2312"/>
                <w:sz w:val="30"/>
                <w:szCs w:val="30"/>
              </w:rPr>
              <w:t>号（菊园新区社区党群服务中心）一楼大厅</w:t>
            </w:r>
            <w:r>
              <w:rPr>
                <w:rFonts w:ascii="仿宋_GB2312" w:hAnsi="仿宋_GB2312"/>
                <w:sz w:val="28"/>
                <w:szCs w:val="28"/>
              </w:rPr>
              <w:t>办理补登记。</w:t>
            </w:r>
          </w:p>
        </w:tc>
      </w:tr>
      <w:tr w:rsidR="00332ED7" w:rsidTr="00332ED7">
        <w:trPr>
          <w:trHeight w:val="432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嘉定区实验幼儿园、嘉定新城实验幼儿园和嘉定区中福会新城幼儿园三所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幼儿园完成网上审验，</w:t>
            </w:r>
            <w:r>
              <w:rPr>
                <w:rFonts w:ascii="仿宋_GB2312" w:hAnsi="仿宋_GB2312"/>
                <w:sz w:val="28"/>
                <w:szCs w:val="28"/>
              </w:rPr>
              <w:t>监护人可通过短信或登录平台获取审</w:t>
            </w:r>
            <w:r>
              <w:rPr>
                <w:rFonts w:ascii="仿宋_GB2312" w:hAnsi="仿宋_GB2312"/>
                <w:sz w:val="28"/>
                <w:szCs w:val="28"/>
              </w:rPr>
              <w:lastRenderedPageBreak/>
              <w:t>验情况。</w:t>
            </w:r>
          </w:p>
        </w:tc>
      </w:tr>
      <w:tr w:rsidR="00332ED7" w:rsidTr="00332ED7">
        <w:trPr>
          <w:trHeight w:val="6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lastRenderedPageBreak/>
              <w:t>7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日前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嘉定区实验幼儿园、嘉定新城实验幼儿园和嘉定区中福会新城幼儿园完成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小班新生录取工作，</w:t>
            </w:r>
            <w:r>
              <w:rPr>
                <w:rFonts w:ascii="仿宋_GB2312" w:hAnsi="仿宋_GB2312"/>
                <w:sz w:val="28"/>
                <w:szCs w:val="28"/>
              </w:rPr>
              <w:t>监护人可通过短信或登录平台获取录取情况。</w:t>
            </w:r>
          </w:p>
        </w:tc>
      </w:tr>
      <w:tr w:rsidR="00332ED7" w:rsidTr="00332ED7">
        <w:trPr>
          <w:trHeight w:val="6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14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-</w:t>
            </w:r>
          </w:p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未在</w:t>
            </w:r>
            <w:r>
              <w:rPr>
                <w:rFonts w:ascii="仿宋_GB2312" w:hAnsi="仿宋_GB2312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  <w:shd w:val="clear" w:color="auto" w:fill="FFFFFF"/>
              </w:rPr>
              <w:t>30</w:t>
            </w:r>
            <w:r>
              <w:rPr>
                <w:rFonts w:ascii="仿宋_GB2312" w:hAnsi="仿宋_GB2312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ascii="仿宋_GB2312" w:hAnsi="仿宋_GB2312"/>
                <w:sz w:val="28"/>
                <w:szCs w:val="28"/>
              </w:rPr>
              <w:t>前完成嘉定区报名的小班新生监护人，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带齐材料</w:t>
            </w:r>
            <w:r>
              <w:rPr>
                <w:rFonts w:ascii="仿宋_GB2312" w:hAnsi="仿宋_GB2312"/>
                <w:sz w:val="28"/>
                <w:szCs w:val="28"/>
              </w:rPr>
              <w:t>至</w:t>
            </w:r>
            <w:r>
              <w:rPr>
                <w:rFonts w:ascii="仿宋_GB2312" w:hAnsi="仿宋_GB2312"/>
                <w:sz w:val="30"/>
                <w:szCs w:val="30"/>
              </w:rPr>
              <w:t>菊园新区棋盘路</w:t>
            </w:r>
            <w:r>
              <w:rPr>
                <w:rFonts w:ascii="仿宋_GB2312" w:hAnsi="仿宋_GB2312"/>
                <w:sz w:val="30"/>
                <w:szCs w:val="30"/>
              </w:rPr>
              <w:t>1255</w:t>
            </w:r>
            <w:r>
              <w:rPr>
                <w:rFonts w:ascii="仿宋_GB2312" w:hAnsi="仿宋_GB2312"/>
                <w:sz w:val="30"/>
                <w:szCs w:val="30"/>
              </w:rPr>
              <w:t>号（菊园新区社区党群服务中心）一楼大厅</w:t>
            </w:r>
            <w:r>
              <w:rPr>
                <w:rFonts w:ascii="仿宋_GB2312" w:hAnsi="仿宋_GB2312"/>
                <w:sz w:val="28"/>
                <w:szCs w:val="28"/>
              </w:rPr>
              <w:t>办理补报名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（补报名成功的菊园新区户籍幼儿全部为统筹对象）。</w:t>
            </w:r>
          </w:p>
        </w:tc>
      </w:tr>
      <w:tr w:rsidR="00332ED7" w:rsidTr="00332ED7">
        <w:trPr>
          <w:trHeight w:val="939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22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菊园新区完成网上审验，</w:t>
            </w:r>
            <w:r>
              <w:rPr>
                <w:rFonts w:ascii="仿宋_GB2312" w:hAnsi="仿宋_GB2312"/>
                <w:sz w:val="28"/>
                <w:szCs w:val="28"/>
              </w:rPr>
              <w:t>监护人可通过短信或登录平台获取审验情况。</w:t>
            </w:r>
          </w:p>
        </w:tc>
      </w:tr>
      <w:tr w:rsidR="00332ED7" w:rsidTr="00332ED7">
        <w:trPr>
          <w:trHeight w:val="695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完成公办幼儿园小班新生录取工作，</w:t>
            </w:r>
            <w:r>
              <w:rPr>
                <w:rFonts w:ascii="仿宋_GB2312" w:hAnsi="仿宋_GB2312"/>
                <w:sz w:val="28"/>
                <w:szCs w:val="28"/>
              </w:rPr>
              <w:t>监护人可通过短信或登录平台获取录取情况。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 xml:space="preserve">                             </w:t>
            </w:r>
          </w:p>
        </w:tc>
      </w:tr>
      <w:tr w:rsidR="00332ED7" w:rsidTr="00332ED7">
        <w:trPr>
          <w:trHeight w:val="704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12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完成民办幼儿园小班新生录取工作，</w:t>
            </w:r>
            <w:r>
              <w:rPr>
                <w:rFonts w:ascii="仿宋_GB2312" w:hAnsi="仿宋_GB2312"/>
                <w:sz w:val="28"/>
                <w:szCs w:val="28"/>
              </w:rPr>
              <w:t>监护人可通过短信或登录平台获取录取情况。</w:t>
            </w:r>
          </w:p>
        </w:tc>
      </w:tr>
      <w:tr w:rsidR="00332ED7" w:rsidTr="00332ED7">
        <w:trPr>
          <w:trHeight w:val="700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15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各幼儿园小班新生录取通知书发送并确认完毕。</w:t>
            </w:r>
          </w:p>
        </w:tc>
      </w:tr>
      <w:tr w:rsidR="00332ED7" w:rsidTr="00332ED7">
        <w:trPr>
          <w:trHeight w:val="700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18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日前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完成菊园新区托班和中大班</w:t>
            </w:r>
            <w:proofErr w:type="gramStart"/>
            <w:r>
              <w:rPr>
                <w:rFonts w:ascii="仿宋_GB2312" w:hAnsi="仿宋_GB2312"/>
                <w:kern w:val="0"/>
                <w:sz w:val="28"/>
                <w:szCs w:val="28"/>
              </w:rPr>
              <w:t>插班转园幼儿</w:t>
            </w:r>
            <w:proofErr w:type="gramEnd"/>
            <w:r>
              <w:rPr>
                <w:rFonts w:ascii="仿宋_GB2312" w:hAnsi="仿宋_GB2312"/>
                <w:kern w:val="0"/>
                <w:sz w:val="28"/>
                <w:szCs w:val="28"/>
              </w:rPr>
              <w:t>录取工作，</w:t>
            </w:r>
            <w:r>
              <w:rPr>
                <w:rFonts w:ascii="仿宋_GB2312" w:hAnsi="仿宋_GB2312"/>
                <w:sz w:val="28"/>
                <w:szCs w:val="28"/>
              </w:rPr>
              <w:t>监护人可通过短信或登录平台获取录取情况。</w:t>
            </w:r>
          </w:p>
        </w:tc>
      </w:tr>
      <w:tr w:rsidR="00332ED7" w:rsidTr="00332ED7">
        <w:trPr>
          <w:trHeight w:val="700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日前</w:t>
            </w:r>
          </w:p>
        </w:tc>
        <w:tc>
          <w:tcPr>
            <w:tcW w:w="8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ED7" w:rsidRDefault="00332ED7"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各幼儿园托班和中大班</w:t>
            </w:r>
            <w:proofErr w:type="gramStart"/>
            <w:r>
              <w:rPr>
                <w:rFonts w:ascii="仿宋_GB2312" w:hAnsi="仿宋_GB2312"/>
                <w:kern w:val="0"/>
                <w:sz w:val="28"/>
                <w:szCs w:val="28"/>
              </w:rPr>
              <w:t>插班转园幼儿</w:t>
            </w:r>
            <w:proofErr w:type="gramEnd"/>
            <w:r>
              <w:rPr>
                <w:rFonts w:ascii="仿宋_GB2312" w:hAnsi="仿宋_GB2312"/>
                <w:kern w:val="0"/>
                <w:sz w:val="28"/>
                <w:szCs w:val="28"/>
              </w:rPr>
              <w:t>录取通知书发送并确认完毕。</w:t>
            </w:r>
          </w:p>
        </w:tc>
      </w:tr>
    </w:tbl>
    <w:p w:rsidR="009E471A" w:rsidRPr="00332ED7" w:rsidRDefault="009E471A" w:rsidP="00332ED7">
      <w:pPr>
        <w:spacing w:line="560" w:lineRule="atLeast"/>
        <w:contextualSpacing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9E471A" w:rsidRPr="0033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75E"/>
    <w:multiLevelType w:val="multilevel"/>
    <w:tmpl w:val="299C8D2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9"/>
    <w:rsid w:val="00332ED7"/>
    <w:rsid w:val="00890219"/>
    <w:rsid w:val="009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332ED7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332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332ED7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332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wdt.sh.gov.cn/govPortals/index&#65292;&#36827;&#20837;/&#8220;&#19978;&#28023;&#24066;&#36866;&#40836;&#24188;&#20799;&#20837;&#22253;/&#8221;&#19987;&#26639;&#65292;&#25110;&#25163;&#26426;&#30331;&#24405;/&#8220;&#38543;&#30003;&#21150;&#24066;&#27665;&#20113;/&#8221;APP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wdt.sh.gov.cn/govPortals/index&#65292;&#36827;&#20837;/&#8220;&#19978;&#28023;&#24066;&#36866;&#40836;&#24188;&#20799;&#20837;&#22253;/&#8221;&#19987;&#26639;&#65292;&#25110;&#25163;&#26426;&#30331;&#24405;/&#8220;&#38543;&#30003;&#21150;&#24066;&#27665;&#20113;/&#8221;APP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2022-06-02T07:53:00Z</dcterms:created>
  <dcterms:modified xsi:type="dcterms:W3CDTF">2022-06-02T07:53:00Z</dcterms:modified>
</cp:coreProperties>
</file>